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5CF0" w14:textId="77777777" w:rsidR="00AD0DCA" w:rsidRDefault="00AA7951">
      <w:pPr>
        <w:jc w:val="center"/>
        <w:rPr>
          <w:rFonts w:ascii="Calibri" w:eastAsia="Calibri" w:hAnsi="Calibri" w:cs="Calibri"/>
          <w:b/>
          <w:bCs/>
          <w:color w:val="990099"/>
          <w:u w:val="single" w:color="990099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334A3B2" wp14:editId="0578C05B">
            <wp:simplePos x="0" y="0"/>
            <wp:positionH relativeFrom="page">
              <wp:posOffset>3181350</wp:posOffset>
            </wp:positionH>
            <wp:positionV relativeFrom="line">
              <wp:posOffset>-657224</wp:posOffset>
            </wp:positionV>
            <wp:extent cx="1333500" cy="135509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5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743ED3" w14:textId="77777777" w:rsidR="00AD0DCA" w:rsidRDefault="00AD0DCA">
      <w:pPr>
        <w:jc w:val="center"/>
        <w:rPr>
          <w:rFonts w:ascii="Calibri" w:eastAsia="Calibri" w:hAnsi="Calibri" w:cs="Calibri"/>
          <w:b/>
          <w:bCs/>
          <w:color w:val="990099"/>
          <w:u w:val="single" w:color="990099"/>
        </w:rPr>
      </w:pPr>
    </w:p>
    <w:p w14:paraId="0B9B041D" w14:textId="77777777" w:rsidR="00AD0DCA" w:rsidRDefault="00AD0DCA">
      <w:pPr>
        <w:jc w:val="center"/>
        <w:rPr>
          <w:rFonts w:ascii="Calibri" w:eastAsia="Calibri" w:hAnsi="Calibri" w:cs="Calibri"/>
          <w:b/>
          <w:bCs/>
          <w:color w:val="990099"/>
          <w:u w:val="single" w:color="990099"/>
        </w:rPr>
      </w:pPr>
    </w:p>
    <w:p w14:paraId="54F98FBF" w14:textId="77777777" w:rsidR="00AD0DCA" w:rsidRDefault="00AD0DCA">
      <w:pPr>
        <w:rPr>
          <w:rFonts w:ascii="Calibri" w:eastAsia="Calibri" w:hAnsi="Calibri" w:cs="Calibri"/>
          <w:b/>
          <w:bCs/>
          <w:color w:val="990099"/>
          <w:u w:val="single" w:color="990099"/>
        </w:rPr>
      </w:pPr>
    </w:p>
    <w:p w14:paraId="050C699B" w14:textId="77777777" w:rsidR="00AD0DCA" w:rsidRDefault="00AD0DCA">
      <w:pPr>
        <w:rPr>
          <w:rFonts w:ascii="Footlight MT Light" w:eastAsia="Footlight MT Light" w:hAnsi="Footlight MT Light" w:cs="Footlight MT Light"/>
          <w:b/>
          <w:bCs/>
          <w:color w:val="990099"/>
          <w:u w:val="single" w:color="990099"/>
        </w:rPr>
      </w:pPr>
    </w:p>
    <w:p w14:paraId="483C2345" w14:textId="77777777" w:rsidR="00AD0DCA" w:rsidRDefault="00AA7951">
      <w:pPr>
        <w:jc w:val="center"/>
        <w:rPr>
          <w:rFonts w:ascii="Garamond" w:eastAsia="Garamond" w:hAnsi="Garamond" w:cs="Garamond"/>
          <w:b/>
          <w:bCs/>
          <w:color w:val="990099"/>
          <w:sz w:val="20"/>
          <w:szCs w:val="20"/>
          <w:u w:val="single" w:color="990099"/>
        </w:rPr>
      </w:pPr>
      <w:r>
        <w:rPr>
          <w:rFonts w:ascii="Garamond"/>
          <w:b/>
          <w:bCs/>
          <w:color w:val="990099"/>
          <w:sz w:val="20"/>
          <w:szCs w:val="20"/>
          <w:u w:val="single" w:color="990099"/>
        </w:rPr>
        <w:t>GRETTA</w:t>
      </w:r>
      <w:r>
        <w:rPr>
          <w:rFonts w:hAnsi="Garamond"/>
          <w:b/>
          <w:bCs/>
          <w:color w:val="990099"/>
          <w:sz w:val="20"/>
          <w:szCs w:val="20"/>
          <w:u w:val="single" w:color="990099"/>
        </w:rPr>
        <w:t>’</w:t>
      </w:r>
      <w:r>
        <w:rPr>
          <w:rFonts w:ascii="Garamond"/>
          <w:b/>
          <w:bCs/>
          <w:color w:val="990099"/>
          <w:sz w:val="20"/>
          <w:szCs w:val="20"/>
          <w:u w:val="single" w:color="990099"/>
        </w:rPr>
        <w:t xml:space="preserve">S GOT IT: SELF-MADE STYLE MAVEN </w:t>
      </w:r>
    </w:p>
    <w:p w14:paraId="4621DE3D" w14:textId="77777777" w:rsidR="00AD0DCA" w:rsidRDefault="00AA7951">
      <w:pPr>
        <w:jc w:val="center"/>
        <w:rPr>
          <w:rFonts w:ascii="Garamond" w:eastAsia="Garamond" w:hAnsi="Garamond" w:cs="Garamond"/>
          <w:b/>
          <w:bCs/>
          <w:color w:val="990099"/>
          <w:sz w:val="20"/>
          <w:szCs w:val="20"/>
          <w:u w:val="single" w:color="990099"/>
        </w:rPr>
      </w:pPr>
      <w:r>
        <w:rPr>
          <w:rFonts w:ascii="Garamond"/>
          <w:b/>
          <w:bCs/>
          <w:color w:val="990099"/>
          <w:sz w:val="20"/>
          <w:szCs w:val="20"/>
          <w:u w:val="single" w:color="990099"/>
        </w:rPr>
        <w:t>POISED TO BRING THE BEST OF FASHION, SPAS, AND STYLE TO WOMEN EVERYWHERE</w:t>
      </w:r>
    </w:p>
    <w:p w14:paraId="1C57B1A3" w14:textId="77777777" w:rsidR="00AD0DCA" w:rsidRDefault="00AD0DCA">
      <w:pPr>
        <w:rPr>
          <w:rFonts w:ascii="Garamond" w:eastAsia="Garamond" w:hAnsi="Garamond" w:cs="Garamond"/>
          <w:color w:val="800080"/>
          <w:sz w:val="20"/>
          <w:szCs w:val="20"/>
          <w:u w:val="single" w:color="800080"/>
        </w:rPr>
      </w:pPr>
    </w:p>
    <w:p w14:paraId="6B468E22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>You could call hers a Cinderella story</w:t>
      </w:r>
      <w:r>
        <w:rPr>
          <w:rFonts w:hAnsi="Garamond"/>
          <w:sz w:val="20"/>
          <w:szCs w:val="20"/>
        </w:rPr>
        <w:t>—</w:t>
      </w:r>
      <w:r>
        <w:rPr>
          <w:rFonts w:ascii="Garamond"/>
          <w:sz w:val="20"/>
          <w:szCs w:val="20"/>
        </w:rPr>
        <w:t xml:space="preserve">if Cinderella traded in her tiara for a pair of </w:t>
      </w:r>
      <w:proofErr w:type="spellStart"/>
      <w:r>
        <w:rPr>
          <w:rFonts w:ascii="Garamond"/>
          <w:sz w:val="20"/>
          <w:szCs w:val="20"/>
        </w:rPr>
        <w:t>Diors</w:t>
      </w:r>
      <w:proofErr w:type="spellEnd"/>
      <w:r>
        <w:rPr>
          <w:rFonts w:ascii="Garamond"/>
          <w:sz w:val="20"/>
          <w:szCs w:val="20"/>
        </w:rPr>
        <w:t xml:space="preserve">, three spas and a clothing boutique.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Monahan, a self-made style maven, is harnessing the fashion world by its stilettos and reinventing the concept of style. Covering top runway events and appear</w:t>
      </w:r>
      <w:r>
        <w:rPr>
          <w:rFonts w:ascii="Garamond"/>
          <w:sz w:val="20"/>
          <w:szCs w:val="20"/>
        </w:rPr>
        <w:t xml:space="preserve">ing as a regular Buddy on the Emmy Award winning </w:t>
      </w:r>
      <w:r>
        <w:rPr>
          <w:rFonts w:ascii="Garamond"/>
          <w:i/>
          <w:iCs/>
          <w:sz w:val="20"/>
          <w:szCs w:val="20"/>
        </w:rPr>
        <w:t>Rachael Ray Show</w:t>
      </w:r>
      <w:r>
        <w:rPr>
          <w:rFonts w:ascii="Garamond"/>
          <w:sz w:val="20"/>
          <w:szCs w:val="20"/>
        </w:rPr>
        <w:t xml:space="preserve"> for nine seasons,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offers her fashion and beauty know-how to everyone from Hollywood superstars to the mom next door. </w:t>
      </w:r>
    </w:p>
    <w:p w14:paraId="0CC798FA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60447494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  <w:szCs w:val="20"/>
        </w:rPr>
        <w:t>Gretta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</w:t>
      </w:r>
      <w:proofErr w:type="spellEnd"/>
      <w:r>
        <w:rPr>
          <w:rFonts w:ascii="Garamond"/>
          <w:sz w:val="20"/>
          <w:szCs w:val="20"/>
        </w:rPr>
        <w:t xml:space="preserve"> award winning collection of sleek boutiques and spa emporiums stretches from Boston to Connecticut, while her frequent television appearances on </w:t>
      </w:r>
      <w:r>
        <w:rPr>
          <w:rFonts w:ascii="Garamond"/>
          <w:i/>
          <w:iCs/>
          <w:sz w:val="20"/>
          <w:szCs w:val="20"/>
        </w:rPr>
        <w:t>The</w:t>
      </w:r>
      <w:r>
        <w:rPr>
          <w:rFonts w:ascii="Garamond"/>
          <w:sz w:val="20"/>
          <w:szCs w:val="20"/>
        </w:rPr>
        <w:t xml:space="preserve"> </w:t>
      </w:r>
      <w:r>
        <w:rPr>
          <w:rFonts w:ascii="Garamond"/>
          <w:i/>
          <w:iCs/>
          <w:sz w:val="20"/>
          <w:szCs w:val="20"/>
        </w:rPr>
        <w:t>Rachael Ray Show</w:t>
      </w:r>
      <w:r>
        <w:rPr>
          <w:rFonts w:ascii="Garamond"/>
          <w:sz w:val="20"/>
          <w:szCs w:val="20"/>
        </w:rPr>
        <w:t xml:space="preserve"> and </w:t>
      </w:r>
      <w:r>
        <w:rPr>
          <w:rFonts w:ascii="Garamond"/>
          <w:i/>
          <w:iCs/>
          <w:sz w:val="20"/>
          <w:szCs w:val="20"/>
        </w:rPr>
        <w:t>Good Morning America</w:t>
      </w:r>
      <w:r>
        <w:rPr>
          <w:rFonts w:ascii="Garamond"/>
          <w:sz w:val="20"/>
          <w:szCs w:val="20"/>
        </w:rPr>
        <w:t xml:space="preserve"> bring her down-to-earth and friendly approach into the homes of</w:t>
      </w:r>
      <w:r>
        <w:rPr>
          <w:rFonts w:ascii="Garamond"/>
          <w:sz w:val="20"/>
          <w:szCs w:val="20"/>
        </w:rPr>
        <w:t xml:space="preserve"> fashion-hungry viewers across the country. With the launch of her book, </w:t>
      </w:r>
      <w:r>
        <w:rPr>
          <w:rFonts w:ascii="Garamond-BoldItalic"/>
          <w:b/>
          <w:bCs/>
          <w:i/>
          <w:iCs/>
          <w:sz w:val="20"/>
          <w:szCs w:val="20"/>
        </w:rPr>
        <w:t>Style and The Successful Girl</w:t>
      </w:r>
      <w:r>
        <w:rPr>
          <w:rFonts w:ascii="Garamond"/>
          <w:sz w:val="20"/>
          <w:szCs w:val="20"/>
        </w:rPr>
        <w:t xml:space="preserve"> (October 2013, Gotham Books, Hardcover &amp; </w:t>
      </w:r>
      <w:proofErr w:type="spellStart"/>
      <w:r>
        <w:rPr>
          <w:rFonts w:ascii="Garamond"/>
          <w:sz w:val="20"/>
          <w:szCs w:val="20"/>
        </w:rPr>
        <w:t>Ebook</w:t>
      </w:r>
      <w:proofErr w:type="spellEnd"/>
      <w:r>
        <w:rPr>
          <w:rFonts w:ascii="Garamond"/>
          <w:sz w:val="20"/>
          <w:szCs w:val="20"/>
        </w:rPr>
        <w:t xml:space="preserve">) and upcoming TLC show, </w:t>
      </w:r>
      <w:proofErr w:type="spellStart"/>
      <w:r>
        <w:rPr>
          <w:rFonts w:ascii="Garamond"/>
          <w:sz w:val="20"/>
          <w:szCs w:val="20"/>
        </w:rPr>
        <w:t>Gretta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</w:t>
      </w:r>
      <w:proofErr w:type="spellEnd"/>
      <w:r>
        <w:rPr>
          <w:rFonts w:ascii="Garamond"/>
          <w:sz w:val="20"/>
          <w:szCs w:val="20"/>
        </w:rPr>
        <w:t xml:space="preserve"> expertise is now available to the masses. </w:t>
      </w:r>
    </w:p>
    <w:p w14:paraId="3D392FBA" w14:textId="77777777" w:rsidR="00AD0DCA" w:rsidRDefault="00AD0DCA">
      <w:pPr>
        <w:rPr>
          <w:rFonts w:ascii="Garamond" w:eastAsia="Garamond" w:hAnsi="Garamond" w:cs="Garamond"/>
          <w:color w:val="990099"/>
          <w:sz w:val="20"/>
          <w:szCs w:val="20"/>
          <w:u w:color="990099"/>
        </w:rPr>
      </w:pPr>
    </w:p>
    <w:p w14:paraId="55E8C3DE" w14:textId="77777777" w:rsidR="00AD0DCA" w:rsidRDefault="00AA7951">
      <w:pPr>
        <w:rPr>
          <w:rFonts w:ascii="Garamond" w:eastAsia="Garamond" w:hAnsi="Garamond" w:cs="Garamond"/>
          <w:i/>
          <w:iCs/>
          <w:sz w:val="20"/>
          <w:szCs w:val="20"/>
        </w:rPr>
      </w:pPr>
      <w:r>
        <w:rPr>
          <w:rFonts w:ascii="Garamond"/>
          <w:b/>
          <w:bCs/>
          <w:color w:val="990099"/>
          <w:sz w:val="20"/>
          <w:szCs w:val="20"/>
          <w:u w:color="990099"/>
        </w:rPr>
        <w:t xml:space="preserve">GRETTA GETS FASHION: </w:t>
      </w:r>
      <w:proofErr w:type="spellStart"/>
      <w:r>
        <w:rPr>
          <w:rFonts w:ascii="Garamond"/>
          <w:b/>
          <w:bCs/>
          <w:color w:val="990099"/>
          <w:sz w:val="20"/>
          <w:szCs w:val="20"/>
          <w:u w:color="990099"/>
        </w:rPr>
        <w:t>Gretta</w:t>
      </w:r>
      <w:proofErr w:type="spellEnd"/>
      <w:r>
        <w:rPr>
          <w:rFonts w:ascii="Garamond"/>
          <w:b/>
          <w:bCs/>
          <w:color w:val="990099"/>
          <w:sz w:val="20"/>
          <w:szCs w:val="20"/>
          <w:u w:color="990099"/>
        </w:rPr>
        <w:t xml:space="preserve"> </w:t>
      </w:r>
      <w:proofErr w:type="spellStart"/>
      <w:r>
        <w:rPr>
          <w:rFonts w:ascii="Garamond"/>
          <w:b/>
          <w:bCs/>
          <w:color w:val="990099"/>
          <w:sz w:val="20"/>
          <w:szCs w:val="20"/>
          <w:u w:color="990099"/>
        </w:rPr>
        <w:t>L</w:t>
      </w:r>
      <w:r>
        <w:rPr>
          <w:rFonts w:ascii="Garamond"/>
          <w:b/>
          <w:bCs/>
          <w:color w:val="990099"/>
          <w:sz w:val="20"/>
          <w:szCs w:val="20"/>
          <w:u w:color="990099"/>
        </w:rPr>
        <w:t>uxe</w:t>
      </w:r>
      <w:proofErr w:type="spellEnd"/>
      <w:r>
        <w:rPr>
          <w:rFonts w:ascii="Garamond"/>
          <w:b/>
          <w:bCs/>
          <w:color w:val="990099"/>
          <w:sz w:val="20"/>
          <w:szCs w:val="20"/>
          <w:u w:color="990099"/>
        </w:rPr>
        <w:t xml:space="preserve"> and </w:t>
      </w:r>
      <w:proofErr w:type="spellStart"/>
      <w:r>
        <w:rPr>
          <w:rFonts w:ascii="Garamond"/>
          <w:b/>
          <w:bCs/>
          <w:color w:val="990099"/>
          <w:sz w:val="20"/>
          <w:szCs w:val="20"/>
          <w:u w:color="990099"/>
        </w:rPr>
        <w:t>Gretta</w:t>
      </w:r>
      <w:proofErr w:type="spellEnd"/>
      <w:r>
        <w:rPr>
          <w:rFonts w:ascii="Garamond"/>
          <w:b/>
          <w:bCs/>
          <w:color w:val="990099"/>
          <w:sz w:val="20"/>
          <w:szCs w:val="20"/>
          <w:u w:color="990099"/>
        </w:rPr>
        <w:t xml:space="preserve"> Style</w:t>
      </w:r>
    </w:p>
    <w:p w14:paraId="5DAEF88F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>One of the country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 xml:space="preserve">s most trusted fashion experts,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jets off to Milan, New York City, and Paris every season to attend shows and visit designers in their ateliers, hand picking the items offered in her clothing boutique,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</w:t>
      </w:r>
      <w:proofErr w:type="spellStart"/>
      <w:r>
        <w:rPr>
          <w:rFonts w:ascii="Garamond"/>
          <w:sz w:val="20"/>
          <w:szCs w:val="20"/>
        </w:rPr>
        <w:t>L</w:t>
      </w:r>
      <w:r>
        <w:rPr>
          <w:rFonts w:ascii="Garamond"/>
          <w:sz w:val="20"/>
          <w:szCs w:val="20"/>
        </w:rPr>
        <w:t>uxe</w:t>
      </w:r>
      <w:proofErr w:type="spellEnd"/>
      <w:r>
        <w:rPr>
          <w:rFonts w:ascii="Garamond"/>
          <w:sz w:val="20"/>
          <w:szCs w:val="20"/>
        </w:rPr>
        <w:t xml:space="preserve">. The Wellesley-based boutique showcases the hottest trends from top designers like Balenciaga, Chloe, and Zac Posen. Each client receives personalized guidance from in-house stylists who assist with picking out the perfect frock or stems.  </w:t>
      </w:r>
      <w:r>
        <w:rPr>
          <w:rFonts w:hAnsi="Garamond"/>
          <w:sz w:val="20"/>
          <w:szCs w:val="20"/>
        </w:rPr>
        <w:t>“</w:t>
      </w:r>
      <w:r>
        <w:rPr>
          <w:rFonts w:ascii="Garamond"/>
          <w:sz w:val="20"/>
          <w:szCs w:val="20"/>
        </w:rPr>
        <w:t>Every custo</w:t>
      </w:r>
      <w:r>
        <w:rPr>
          <w:rFonts w:ascii="Garamond"/>
          <w:sz w:val="20"/>
          <w:szCs w:val="20"/>
        </w:rPr>
        <w:t>mer gets a celebrity experience from a highly skilled expert,</w:t>
      </w:r>
      <w:r>
        <w:rPr>
          <w:rFonts w:hAnsi="Garamond"/>
          <w:sz w:val="20"/>
          <w:szCs w:val="20"/>
        </w:rPr>
        <w:t>”</w:t>
      </w:r>
      <w:r>
        <w:rPr>
          <w:rFonts w:hAnsi="Garamond"/>
          <w:sz w:val="20"/>
          <w:szCs w:val="20"/>
        </w:rPr>
        <w:t xml:space="preserve"> </w:t>
      </w:r>
      <w:r>
        <w:rPr>
          <w:rFonts w:ascii="Garamond"/>
          <w:sz w:val="20"/>
          <w:szCs w:val="20"/>
        </w:rPr>
        <w:t xml:space="preserve">says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>.</w:t>
      </w:r>
    </w:p>
    <w:p w14:paraId="1C8268C8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51FA8A89" w14:textId="77777777" w:rsidR="00AD0DCA" w:rsidRDefault="00AA7951">
      <w:pPr>
        <w:rPr>
          <w:rFonts w:ascii="Garamond" w:eastAsia="Garamond" w:hAnsi="Garamond" w:cs="Garamond"/>
          <w:b/>
          <w:bCs/>
          <w:color w:val="990099"/>
          <w:sz w:val="20"/>
          <w:szCs w:val="20"/>
          <w:u w:color="990099"/>
        </w:rPr>
      </w:pPr>
      <w:r>
        <w:rPr>
          <w:rFonts w:ascii="Garamond"/>
          <w:b/>
          <w:bCs/>
          <w:color w:val="990099"/>
          <w:sz w:val="20"/>
          <w:szCs w:val="20"/>
          <w:u w:color="990099"/>
        </w:rPr>
        <w:t>GRETTA GETS IT: TV, BOOKS AND MORE</w:t>
      </w:r>
      <w:r>
        <w:rPr>
          <w:rFonts w:hAnsi="Garamond"/>
          <w:b/>
          <w:bCs/>
          <w:color w:val="990099"/>
          <w:sz w:val="20"/>
          <w:szCs w:val="20"/>
          <w:u w:color="990099"/>
        </w:rPr>
        <w:t>…</w:t>
      </w:r>
      <w:r>
        <w:rPr>
          <w:rFonts w:hAnsi="Garamond"/>
          <w:b/>
          <w:bCs/>
          <w:color w:val="990099"/>
          <w:sz w:val="20"/>
          <w:szCs w:val="20"/>
          <w:u w:color="990099"/>
        </w:rPr>
        <w:t xml:space="preserve"> </w:t>
      </w:r>
    </w:p>
    <w:p w14:paraId="13A1875C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 xml:space="preserve">Appearing regularly on </w:t>
      </w:r>
      <w:r>
        <w:rPr>
          <w:rFonts w:ascii="Garamond"/>
          <w:i/>
          <w:iCs/>
          <w:sz w:val="20"/>
          <w:szCs w:val="20"/>
        </w:rPr>
        <w:t xml:space="preserve">The Rachael Ray Show, </w:t>
      </w:r>
      <w:r>
        <w:rPr>
          <w:rFonts w:ascii="Garamond"/>
          <w:sz w:val="20"/>
          <w:szCs w:val="20"/>
        </w:rPr>
        <w:t xml:space="preserve"> </w:t>
      </w:r>
      <w:r>
        <w:rPr>
          <w:rFonts w:ascii="Garamond"/>
          <w:i/>
          <w:iCs/>
          <w:sz w:val="20"/>
          <w:szCs w:val="20"/>
        </w:rPr>
        <w:t>Good Morning America</w:t>
      </w:r>
      <w:r>
        <w:rPr>
          <w:rFonts w:ascii="Garamond"/>
          <w:sz w:val="20"/>
          <w:szCs w:val="20"/>
        </w:rPr>
        <w:t xml:space="preserve"> and more,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has done over one thousand makeovers and continues to decode hot, new fashion trends each season. She also served as a </w:t>
      </w:r>
      <w:r>
        <w:rPr>
          <w:rFonts w:hAnsi="Garamond"/>
          <w:sz w:val="20"/>
          <w:szCs w:val="20"/>
        </w:rPr>
        <w:t>“</w:t>
      </w:r>
      <w:r>
        <w:rPr>
          <w:rFonts w:ascii="Garamond"/>
          <w:sz w:val="20"/>
          <w:szCs w:val="20"/>
        </w:rPr>
        <w:t>fashion accomplice,</w:t>
      </w:r>
      <w:r>
        <w:rPr>
          <w:rFonts w:hAnsi="Garamond"/>
          <w:sz w:val="20"/>
          <w:szCs w:val="20"/>
        </w:rPr>
        <w:t>”</w:t>
      </w:r>
      <w:r>
        <w:rPr>
          <w:rFonts w:hAnsi="Garamond"/>
          <w:sz w:val="20"/>
          <w:szCs w:val="20"/>
        </w:rPr>
        <w:t xml:space="preserve"> </w:t>
      </w:r>
      <w:r>
        <w:rPr>
          <w:rFonts w:ascii="Garamond"/>
          <w:sz w:val="20"/>
          <w:szCs w:val="20"/>
        </w:rPr>
        <w:t>co-hosting the second season of Bravo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 xml:space="preserve">s </w:t>
      </w:r>
      <w:r>
        <w:rPr>
          <w:rFonts w:ascii="Garamond"/>
          <w:i/>
          <w:iCs/>
          <w:sz w:val="20"/>
          <w:szCs w:val="20"/>
        </w:rPr>
        <w:t>Tim Gunn</w:t>
      </w:r>
      <w:r>
        <w:rPr>
          <w:rFonts w:hAnsi="Garamond"/>
          <w:i/>
          <w:iCs/>
          <w:sz w:val="20"/>
          <w:szCs w:val="20"/>
        </w:rPr>
        <w:t>’</w:t>
      </w:r>
      <w:r>
        <w:rPr>
          <w:rFonts w:ascii="Garamond"/>
          <w:i/>
          <w:iCs/>
          <w:sz w:val="20"/>
          <w:szCs w:val="20"/>
        </w:rPr>
        <w:t xml:space="preserve">s Guide to Style.  </w:t>
      </w:r>
      <w:r>
        <w:rPr>
          <w:rFonts w:ascii="Garamond"/>
          <w:sz w:val="20"/>
          <w:szCs w:val="20"/>
        </w:rPr>
        <w:t xml:space="preserve">In her weekly column for the </w:t>
      </w:r>
      <w:r>
        <w:rPr>
          <w:rFonts w:ascii="Garamond"/>
          <w:i/>
          <w:iCs/>
          <w:sz w:val="20"/>
          <w:szCs w:val="20"/>
        </w:rPr>
        <w:t>Boston Herald,</w:t>
      </w:r>
      <w:r>
        <w:rPr>
          <w:rFonts w:ascii="Garamond"/>
          <w:sz w:val="20"/>
          <w:szCs w:val="20"/>
        </w:rPr>
        <w:t xml:space="preserve">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answers reader inquiries and offers fashion and beauty tips. </w:t>
      </w:r>
    </w:p>
    <w:p w14:paraId="36D282E1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44F3BCE4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iCs/>
          <w:sz w:val="20"/>
          <w:szCs w:val="20"/>
        </w:rPr>
        <w:t>Style</w:t>
      </w:r>
      <w:r>
        <w:rPr>
          <w:rFonts w:ascii="Garamond"/>
          <w:sz w:val="20"/>
          <w:szCs w:val="20"/>
        </w:rPr>
        <w:t xml:space="preserve"> </w:t>
      </w:r>
      <w:r>
        <w:rPr>
          <w:rFonts w:ascii="Garamond"/>
          <w:i/>
          <w:iCs/>
          <w:sz w:val="20"/>
          <w:szCs w:val="20"/>
        </w:rPr>
        <w:t xml:space="preserve">and the Successful Girl </w:t>
      </w:r>
      <w:r>
        <w:rPr>
          <w:rFonts w:ascii="Garamond"/>
          <w:sz w:val="20"/>
          <w:szCs w:val="20"/>
        </w:rPr>
        <w:t xml:space="preserve">details </w:t>
      </w:r>
      <w:proofErr w:type="spellStart"/>
      <w:r>
        <w:rPr>
          <w:rFonts w:ascii="Garamond"/>
          <w:sz w:val="20"/>
          <w:szCs w:val="20"/>
        </w:rPr>
        <w:t>Gretta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</w:t>
      </w:r>
      <w:proofErr w:type="spellEnd"/>
      <w:r>
        <w:rPr>
          <w:rFonts w:ascii="Garamond"/>
          <w:sz w:val="20"/>
          <w:szCs w:val="20"/>
        </w:rPr>
        <w:t xml:space="preserve"> winning approach to fashion and beauty</w:t>
      </w:r>
      <w:r>
        <w:rPr>
          <w:rFonts w:ascii="Garamond"/>
          <w:i/>
          <w:iCs/>
          <w:sz w:val="20"/>
          <w:szCs w:val="20"/>
        </w:rPr>
        <w:t xml:space="preserve">. </w:t>
      </w:r>
      <w:r>
        <w:rPr>
          <w:rFonts w:ascii="Garamond"/>
          <w:sz w:val="20"/>
          <w:szCs w:val="20"/>
        </w:rPr>
        <w:t xml:space="preserve"> This full-color fashion book, packed with stories, sidebars, and photos, aims to he</w:t>
      </w:r>
      <w:r>
        <w:rPr>
          <w:rFonts w:ascii="Garamond"/>
          <w:sz w:val="20"/>
          <w:szCs w:val="20"/>
        </w:rPr>
        <w:t>lp every reader discover and create their own style vision. In 2015, she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ll also be helping brides achieve their dream wedding in her upcoming show on TLC.</w:t>
      </w:r>
    </w:p>
    <w:p w14:paraId="55A257C9" w14:textId="77777777" w:rsidR="00AD0DCA" w:rsidRDefault="00AD0DCA">
      <w:pPr>
        <w:rPr>
          <w:rFonts w:ascii="Garamond" w:eastAsia="Garamond" w:hAnsi="Garamond" w:cs="Garamond"/>
          <w:color w:val="990099"/>
          <w:sz w:val="20"/>
          <w:szCs w:val="20"/>
          <w:u w:color="990099"/>
        </w:rPr>
      </w:pPr>
    </w:p>
    <w:p w14:paraId="500E9582" w14:textId="77777777" w:rsidR="00AD0DCA" w:rsidRDefault="00AA7951">
      <w:pPr>
        <w:rPr>
          <w:rFonts w:ascii="Garamond" w:eastAsia="Garamond" w:hAnsi="Garamond" w:cs="Garamond"/>
          <w:b/>
          <w:bCs/>
          <w:color w:val="990099"/>
          <w:sz w:val="20"/>
          <w:szCs w:val="20"/>
          <w:u w:color="990099"/>
        </w:rPr>
      </w:pPr>
      <w:r>
        <w:rPr>
          <w:rFonts w:ascii="Garamond"/>
          <w:b/>
          <w:bCs/>
          <w:color w:val="990099"/>
          <w:sz w:val="20"/>
          <w:szCs w:val="20"/>
          <w:u w:color="990099"/>
        </w:rPr>
        <w:t xml:space="preserve">GRETTA GETS BEAUTY: </w:t>
      </w:r>
      <w:proofErr w:type="spellStart"/>
      <w:r>
        <w:rPr>
          <w:rFonts w:ascii="Garamond"/>
          <w:b/>
          <w:bCs/>
          <w:color w:val="990099"/>
          <w:sz w:val="20"/>
          <w:szCs w:val="20"/>
          <w:u w:color="990099"/>
        </w:rPr>
        <w:t>Grettacole</w:t>
      </w:r>
      <w:proofErr w:type="spellEnd"/>
      <w:r>
        <w:rPr>
          <w:rFonts w:ascii="Garamond"/>
          <w:b/>
          <w:bCs/>
          <w:color w:val="990099"/>
          <w:sz w:val="20"/>
          <w:szCs w:val="20"/>
          <w:u w:color="990099"/>
        </w:rPr>
        <w:t>, G Spa, and beyond</w:t>
      </w:r>
    </w:p>
    <w:p w14:paraId="5A8A6DBF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opened her first </w:t>
      </w:r>
      <w:proofErr w:type="spellStart"/>
      <w:r>
        <w:rPr>
          <w:rFonts w:ascii="Garamond"/>
          <w:sz w:val="20"/>
          <w:szCs w:val="20"/>
        </w:rPr>
        <w:t>Grettacole</w:t>
      </w:r>
      <w:proofErr w:type="spellEnd"/>
      <w:r>
        <w:rPr>
          <w:rFonts w:ascii="Garamond"/>
          <w:sz w:val="20"/>
          <w:szCs w:val="20"/>
        </w:rPr>
        <w:t xml:space="preserve"> Salon and Day </w:t>
      </w:r>
      <w:r>
        <w:rPr>
          <w:rFonts w:ascii="Garamond"/>
          <w:sz w:val="20"/>
          <w:szCs w:val="20"/>
        </w:rPr>
        <w:t>Spa in Wellesley in 1994. This head-to-toe high-end spa was followed by an outpost in downtown Boston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 xml:space="preserve">s Copley Place in 2001. 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and her team of highly trained experts focus on listening to clients and advising them on how to meet their needs. </w:t>
      </w:r>
      <w:r>
        <w:rPr>
          <w:rFonts w:hAnsi="Garamond"/>
          <w:sz w:val="20"/>
          <w:szCs w:val="20"/>
        </w:rPr>
        <w:t>“</w:t>
      </w:r>
      <w:r>
        <w:rPr>
          <w:rFonts w:ascii="Garamond"/>
          <w:sz w:val="20"/>
          <w:szCs w:val="20"/>
        </w:rPr>
        <w:t>It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 l</w:t>
      </w:r>
      <w:r>
        <w:rPr>
          <w:rFonts w:ascii="Garamond"/>
          <w:sz w:val="20"/>
          <w:szCs w:val="20"/>
        </w:rPr>
        <w:t>ess about the beauty and more about the care, and teaching people,</w:t>
      </w:r>
      <w:r>
        <w:rPr>
          <w:rFonts w:hAnsi="Garamond"/>
          <w:sz w:val="20"/>
          <w:szCs w:val="20"/>
        </w:rPr>
        <w:t>”</w:t>
      </w:r>
      <w:r>
        <w:rPr>
          <w:rFonts w:hAnsi="Garamond"/>
          <w:sz w:val="20"/>
          <w:szCs w:val="20"/>
        </w:rPr>
        <w:t xml:space="preserve"> </w:t>
      </w:r>
      <w:r>
        <w:rPr>
          <w:rFonts w:ascii="Garamond"/>
          <w:sz w:val="20"/>
          <w:szCs w:val="20"/>
        </w:rPr>
        <w:t xml:space="preserve">she says. </w:t>
      </w:r>
    </w:p>
    <w:p w14:paraId="0BA12A35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40DCE35C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 xml:space="preserve">In 2008,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opened G-Spa, a sparkling 21,000 square foot oasis at The Fox Tower at Foxwoods Resort Casino. It </w:t>
      </w:r>
      <w:proofErr w:type="gramStart"/>
      <w:r>
        <w:rPr>
          <w:rFonts w:ascii="Garamond"/>
          <w:sz w:val="20"/>
          <w:szCs w:val="20"/>
        </w:rPr>
        <w:t>quickly</w:t>
      </w:r>
      <w:proofErr w:type="gramEnd"/>
      <w:r>
        <w:rPr>
          <w:rFonts w:ascii="Garamond"/>
          <w:sz w:val="20"/>
          <w:szCs w:val="20"/>
        </w:rPr>
        <w:t xml:space="preserve"> became a success, receiving Connecticut Magazine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 est</w:t>
      </w:r>
      <w:r>
        <w:rPr>
          <w:rFonts w:ascii="Garamond"/>
          <w:sz w:val="20"/>
          <w:szCs w:val="20"/>
        </w:rPr>
        <w:t xml:space="preserve">eemed, </w:t>
      </w:r>
      <w:r>
        <w:rPr>
          <w:rFonts w:hAnsi="Garamond"/>
          <w:sz w:val="20"/>
          <w:szCs w:val="20"/>
        </w:rPr>
        <w:t>“</w:t>
      </w:r>
      <w:r>
        <w:rPr>
          <w:rFonts w:ascii="Garamond"/>
          <w:sz w:val="20"/>
          <w:szCs w:val="20"/>
        </w:rPr>
        <w:t>Best of Connecticut</w:t>
      </w:r>
      <w:r>
        <w:rPr>
          <w:rFonts w:hAnsi="Garamond"/>
          <w:sz w:val="20"/>
          <w:szCs w:val="20"/>
        </w:rPr>
        <w:t>”</w:t>
      </w:r>
      <w:r>
        <w:rPr>
          <w:rFonts w:hAnsi="Garamond"/>
          <w:sz w:val="20"/>
          <w:szCs w:val="20"/>
        </w:rPr>
        <w:t xml:space="preserve"> </w:t>
      </w:r>
      <w:r>
        <w:rPr>
          <w:rFonts w:ascii="Garamond"/>
          <w:sz w:val="20"/>
          <w:szCs w:val="20"/>
        </w:rPr>
        <w:t xml:space="preserve">award. Catering to women (and men) on the go, G Spa offers mini treatments with full VIP services in a sleek, chic setting. The stunning facility provides guests with a full menu of massage, hair, and body treatments, several </w:t>
      </w:r>
      <w:r>
        <w:rPr>
          <w:rFonts w:ascii="Garamond"/>
          <w:sz w:val="20"/>
          <w:szCs w:val="20"/>
        </w:rPr>
        <w:t>of which were inspired by Native American traditions and rituals incorporating ingredients like red clay, maize, and mountain laurel. Catherine Zeta-Jones, Pamela Anderson and Gloria Estefan are huge fans.</w:t>
      </w:r>
    </w:p>
    <w:p w14:paraId="750B0B6C" w14:textId="77777777" w:rsidR="00AD0DCA" w:rsidRDefault="00AD0DCA">
      <w:pPr>
        <w:rPr>
          <w:rFonts w:ascii="Garamond" w:eastAsia="Garamond" w:hAnsi="Garamond" w:cs="Garamond"/>
          <w:b/>
          <w:bCs/>
          <w:color w:val="990099"/>
          <w:sz w:val="20"/>
          <w:szCs w:val="20"/>
          <w:u w:color="990099"/>
        </w:rPr>
      </w:pPr>
    </w:p>
    <w:p w14:paraId="43C2279E" w14:textId="77777777" w:rsidR="00AD0DCA" w:rsidRDefault="00AA7951">
      <w:pPr>
        <w:rPr>
          <w:rFonts w:ascii="Garamond" w:eastAsia="Garamond" w:hAnsi="Garamond" w:cs="Garamond"/>
          <w:b/>
          <w:bCs/>
          <w:color w:val="990099"/>
          <w:sz w:val="20"/>
          <w:szCs w:val="20"/>
          <w:u w:color="990099"/>
        </w:rPr>
      </w:pPr>
      <w:r>
        <w:rPr>
          <w:rFonts w:ascii="Garamond"/>
          <w:b/>
          <w:bCs/>
          <w:color w:val="990099"/>
          <w:sz w:val="20"/>
          <w:szCs w:val="20"/>
          <w:u w:color="990099"/>
        </w:rPr>
        <w:t>GRETTA GETS BUSINESS</w:t>
      </w:r>
    </w:p>
    <w:p w14:paraId="0A76BC22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>Raised by her grandmother an</w:t>
      </w:r>
      <w:r>
        <w:rPr>
          <w:rFonts w:ascii="Garamond"/>
          <w:sz w:val="20"/>
          <w:szCs w:val="20"/>
        </w:rPr>
        <w:t xml:space="preserve">d aunt in Boston,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attended New York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 Fashion Institute of Technology and trained to become a hair stylist before leaving to sate her entrepreneurial spirit. She opened her first salon at the age of 24, and within 10 years, the sales of her multi-fa</w:t>
      </w:r>
      <w:r>
        <w:rPr>
          <w:rFonts w:ascii="Garamond"/>
          <w:sz w:val="20"/>
          <w:szCs w:val="20"/>
        </w:rPr>
        <w:t xml:space="preserve">ceted beauty and </w:t>
      </w:r>
      <w:proofErr w:type="gramStart"/>
      <w:r>
        <w:rPr>
          <w:rFonts w:ascii="Garamond"/>
          <w:sz w:val="20"/>
          <w:szCs w:val="20"/>
        </w:rPr>
        <w:t>fashion empire</w:t>
      </w:r>
      <w:proofErr w:type="gramEnd"/>
      <w:r>
        <w:rPr>
          <w:rFonts w:ascii="Garamond"/>
          <w:sz w:val="20"/>
          <w:szCs w:val="20"/>
        </w:rPr>
        <w:t xml:space="preserve"> topped $10 million. </w:t>
      </w:r>
    </w:p>
    <w:p w14:paraId="081C0EC4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376F2156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lastRenderedPageBreak/>
        <w:t>A graduate of Harvard Business School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 xml:space="preserve">s three-year Owners and Presidents Management Program,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was later selected as a case study subject for the school at only 34 years old. </w:t>
      </w:r>
      <w:proofErr w:type="spellStart"/>
      <w:r>
        <w:rPr>
          <w:rFonts w:ascii="Garamond"/>
          <w:sz w:val="20"/>
          <w:szCs w:val="20"/>
        </w:rPr>
        <w:t>Gretta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>s</w:t>
      </w:r>
      <w:proofErr w:type="spellEnd"/>
      <w:r>
        <w:rPr>
          <w:rFonts w:ascii="Garamond"/>
          <w:sz w:val="20"/>
          <w:szCs w:val="20"/>
        </w:rPr>
        <w:t xml:space="preserve"> business </w:t>
      </w:r>
      <w:r>
        <w:rPr>
          <w:rFonts w:ascii="Garamond"/>
          <w:sz w:val="20"/>
          <w:szCs w:val="20"/>
        </w:rPr>
        <w:t>acuity led her to be a finalist in Ernst &amp; Young</w:t>
      </w:r>
      <w:r>
        <w:rPr>
          <w:rFonts w:hAnsi="Garamond"/>
          <w:sz w:val="20"/>
          <w:szCs w:val="20"/>
        </w:rPr>
        <w:t>’</w:t>
      </w:r>
      <w:r>
        <w:rPr>
          <w:rFonts w:ascii="Garamond"/>
          <w:sz w:val="20"/>
          <w:szCs w:val="20"/>
        </w:rPr>
        <w:t xml:space="preserve">s Entrepreneur of the Year contest. </w:t>
      </w:r>
    </w:p>
    <w:p w14:paraId="3D5EB98F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76016A34" w14:textId="77777777" w:rsidR="00AD0DCA" w:rsidRDefault="00AA7951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 xml:space="preserve">In addition to her salons, spas, and designer clothing boutiques, </w:t>
      </w:r>
      <w:proofErr w:type="spellStart"/>
      <w:r>
        <w:rPr>
          <w:rFonts w:ascii="Garamond"/>
          <w:sz w:val="20"/>
          <w:szCs w:val="20"/>
        </w:rPr>
        <w:t>Gretta</w:t>
      </w:r>
      <w:proofErr w:type="spellEnd"/>
      <w:r>
        <w:rPr>
          <w:rFonts w:ascii="Garamond"/>
          <w:sz w:val="20"/>
          <w:szCs w:val="20"/>
        </w:rPr>
        <w:t xml:space="preserve"> is involved with community outreach and fundraisers for The Crohn's &amp; Colitis Foundation of NYC </w:t>
      </w:r>
      <w:r>
        <w:rPr>
          <w:rFonts w:ascii="Garamond"/>
          <w:sz w:val="20"/>
          <w:szCs w:val="20"/>
        </w:rPr>
        <w:t xml:space="preserve">and the </w:t>
      </w:r>
      <w:proofErr w:type="spellStart"/>
      <w:r>
        <w:rPr>
          <w:rFonts w:ascii="Garamond"/>
          <w:sz w:val="20"/>
          <w:szCs w:val="20"/>
        </w:rPr>
        <w:t>The</w:t>
      </w:r>
      <w:proofErr w:type="spellEnd"/>
      <w:r>
        <w:rPr>
          <w:rFonts w:ascii="Garamond"/>
          <w:sz w:val="20"/>
          <w:szCs w:val="20"/>
        </w:rPr>
        <w:t xml:space="preserve"> Ronald S. Lauder Foundation. She splits her time between Boston, Los Angeles and New York City. For more information, visit www.grettastyle.com.</w:t>
      </w:r>
    </w:p>
    <w:p w14:paraId="2F544321" w14:textId="77777777" w:rsidR="00AD0DCA" w:rsidRDefault="00AD0DCA">
      <w:pPr>
        <w:rPr>
          <w:rFonts w:ascii="Garamond" w:eastAsia="Garamond" w:hAnsi="Garamond" w:cs="Garamond"/>
          <w:sz w:val="20"/>
          <w:szCs w:val="20"/>
        </w:rPr>
      </w:pPr>
    </w:p>
    <w:p w14:paraId="4EA014BD" w14:textId="77777777" w:rsidR="00AD0DCA" w:rsidRDefault="00AA7951">
      <w:pPr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  <w:szCs w:val="20"/>
        </w:rPr>
        <w:t>For more information, please contact The Brooks Group at (212) 768-0860.</w:t>
      </w:r>
    </w:p>
    <w:p w14:paraId="6E488900" w14:textId="77777777" w:rsidR="00AD0DCA" w:rsidRDefault="00AD0DCA">
      <w:pPr>
        <w:jc w:val="center"/>
        <w:rPr>
          <w:rFonts w:ascii="Garamond" w:eastAsia="Garamond" w:hAnsi="Garamond" w:cs="Garamond"/>
          <w:sz w:val="22"/>
          <w:szCs w:val="22"/>
        </w:rPr>
      </w:pPr>
    </w:p>
    <w:p w14:paraId="6FBCA5E1" w14:textId="77777777" w:rsidR="00AD0DCA" w:rsidRDefault="00AA7951">
      <w:pPr>
        <w:jc w:val="center"/>
      </w:pPr>
      <w:r>
        <w:rPr>
          <w:rFonts w:ascii="Garamond"/>
          <w:sz w:val="22"/>
          <w:szCs w:val="22"/>
        </w:rPr>
        <w:t>###</w:t>
      </w:r>
    </w:p>
    <w:sectPr w:rsidR="00AD0DCA">
      <w:headerReference w:type="default" r:id="rId10"/>
      <w:footerReference w:type="default" r:id="rId11"/>
      <w:pgSz w:w="12240" w:h="15840"/>
      <w:pgMar w:top="1440" w:right="216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EE19" w14:textId="77777777" w:rsidR="00000000" w:rsidRDefault="00AA7951">
      <w:r>
        <w:separator/>
      </w:r>
    </w:p>
  </w:endnote>
  <w:endnote w:type="continuationSeparator" w:id="0">
    <w:p w14:paraId="125151E2" w14:textId="77777777" w:rsidR="00000000" w:rsidRDefault="00AA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8C5C" w14:textId="77777777" w:rsidR="00AD0DCA" w:rsidRDefault="00AD0D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C4C02" w14:textId="77777777" w:rsidR="00000000" w:rsidRDefault="00AA7951">
      <w:r>
        <w:separator/>
      </w:r>
    </w:p>
  </w:footnote>
  <w:footnote w:type="continuationSeparator" w:id="0">
    <w:p w14:paraId="30A5E40A" w14:textId="77777777" w:rsidR="00000000" w:rsidRDefault="00AA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34D4" w14:textId="77777777" w:rsidR="00AD0DCA" w:rsidRDefault="00AD0D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A"/>
    <w:rsid w:val="00AA7951"/>
    <w:rsid w:val="00A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13CA"/>
  <w15:docId w15:val="{71E048B6-BD89-47FE-AA94-317D8D4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DB22F7990448842E2E2DA8DD2AE1" ma:contentTypeVersion="0" ma:contentTypeDescription="Create a new document." ma:contentTypeScope="" ma:versionID="d37e80f897f7b81d96437ffa69b489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62cfa6a2188c9035782d221ffd05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35CE6-CB9B-4D17-9047-A10184FB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7318A-C202-4A8D-B4C7-3BD24A66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E7EC8-4D0A-442D-9DC0-1F8AC850443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2015-03-13T18:52:00Z</dcterms:created>
  <dcterms:modified xsi:type="dcterms:W3CDTF">2015-03-13T18:52:00Z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0x010100FD20DB22F7990448842E2E2DA8DD2AE1</vt:lpwstr>
  </property>
</Properties>
</file>